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725DA" w14:textId="77777777" w:rsidR="002206C7" w:rsidRPr="00336A98" w:rsidRDefault="002206C7" w:rsidP="002206C7">
      <w:pPr>
        <w:spacing w:line="276" w:lineRule="auto"/>
        <w:rPr>
          <w:rFonts w:ascii="Times New Roman" w:eastAsia="Times New Roman" w:hAnsi="Times New Roman" w:cs="Times New Roman"/>
          <w:b/>
          <w:bCs/>
          <w:color w:val="000000" w:themeColor="text1"/>
          <w:sz w:val="21"/>
          <w:szCs w:val="21"/>
          <w:lang w:eastAsia="en-GB"/>
        </w:rPr>
      </w:pPr>
    </w:p>
    <w:p w14:paraId="5A98E1EB" w14:textId="77777777" w:rsidR="002206C7" w:rsidRPr="00336A98" w:rsidRDefault="002206C7" w:rsidP="002206C7">
      <w:pPr>
        <w:spacing w:line="276" w:lineRule="auto"/>
        <w:rPr>
          <w:rFonts w:ascii="Times New Roman" w:eastAsia="Times New Roman" w:hAnsi="Times New Roman" w:cs="Times New Roman"/>
          <w:b/>
          <w:bCs/>
          <w:color w:val="000000" w:themeColor="text1"/>
          <w:sz w:val="21"/>
          <w:szCs w:val="21"/>
          <w:lang w:eastAsia="en-GB"/>
        </w:rPr>
      </w:pPr>
    </w:p>
    <w:p w14:paraId="366D0AA3" w14:textId="1F96D153" w:rsidR="00852F4F" w:rsidRPr="00DE4CCF" w:rsidRDefault="00852F4F" w:rsidP="002206C7">
      <w:pPr>
        <w:spacing w:line="276" w:lineRule="auto"/>
        <w:rPr>
          <w:rFonts w:ascii="Times New Roman" w:eastAsia="Times New Roman" w:hAnsi="Times New Roman" w:cs="Times New Roman"/>
          <w:color w:val="56247D"/>
          <w:sz w:val="22"/>
          <w:szCs w:val="22"/>
          <w:lang w:eastAsia="en-GB"/>
        </w:rPr>
      </w:pPr>
      <w:r w:rsidRPr="00DE4CCF">
        <w:rPr>
          <w:rFonts w:ascii="Times New Roman" w:eastAsia="Times New Roman" w:hAnsi="Times New Roman" w:cs="Times New Roman"/>
          <w:color w:val="56247D"/>
          <w:sz w:val="22"/>
          <w:szCs w:val="22"/>
          <w:lang w:eastAsia="en-GB"/>
        </w:rPr>
        <w:t xml:space="preserve">CONSENT FORM </w:t>
      </w:r>
    </w:p>
    <w:p w14:paraId="63195581" w14:textId="6FD5930C" w:rsidR="00336A98" w:rsidRPr="00DE4CCF" w:rsidRDefault="00336A98" w:rsidP="00DE4CCF">
      <w:pPr>
        <w:pStyle w:val="NormalWeb"/>
        <w:spacing w:line="360" w:lineRule="auto"/>
        <w:rPr>
          <w:sz w:val="22"/>
          <w:szCs w:val="22"/>
        </w:rPr>
      </w:pPr>
      <w:r w:rsidRPr="00DE4CCF">
        <w:rPr>
          <w:color w:val="1E1E1E"/>
          <w:sz w:val="22"/>
          <w:szCs w:val="22"/>
        </w:rPr>
        <w:t xml:space="preserve">As part of providing health care services to you, I will need to collect and record personal information from you that is relevant to your current situation. This information is a necessary part of the clinical assessment and treatment. You do not have to give all your personal information, but if you choose not to, the service may not be effective and may not be provided. </w:t>
      </w:r>
    </w:p>
    <w:p w14:paraId="5DF22F2C" w14:textId="77777777" w:rsidR="00336A98" w:rsidRPr="00DE4CCF" w:rsidRDefault="00336A98" w:rsidP="00336A98">
      <w:pPr>
        <w:pStyle w:val="NormalWeb"/>
        <w:rPr>
          <w:sz w:val="22"/>
          <w:szCs w:val="22"/>
        </w:rPr>
      </w:pPr>
      <w:r w:rsidRPr="00DE4CCF">
        <w:rPr>
          <w:color w:val="441968"/>
          <w:sz w:val="22"/>
          <w:szCs w:val="22"/>
          <w:shd w:val="clear" w:color="auto" w:fill="FFFFFF"/>
        </w:rPr>
        <w:t xml:space="preserve">PURPOSE OF COLLECTING AND HOLDING INFORMATION </w:t>
      </w:r>
    </w:p>
    <w:p w14:paraId="2F0887BF" w14:textId="3F3196A1" w:rsidR="00336A98" w:rsidRPr="00DE4CCF" w:rsidRDefault="00336A98" w:rsidP="00DE4CCF">
      <w:pPr>
        <w:pStyle w:val="NormalWeb"/>
        <w:spacing w:line="360" w:lineRule="auto"/>
        <w:rPr>
          <w:color w:val="1E1E1E"/>
          <w:sz w:val="22"/>
          <w:szCs w:val="22"/>
        </w:rPr>
      </w:pPr>
      <w:r w:rsidRPr="00DE4CCF">
        <w:rPr>
          <w:color w:val="1E1E1E"/>
          <w:sz w:val="22"/>
          <w:szCs w:val="22"/>
        </w:rPr>
        <w:t>Information is gathered as part of the assessment, diagnosis and treatment of the patient’s condition, and is seen only by the treating consultant and any other clinicians directly involved in your care</w:t>
      </w:r>
      <w:r w:rsidR="00074691" w:rsidRPr="00DE4CCF">
        <w:rPr>
          <w:color w:val="1E1E1E"/>
          <w:sz w:val="22"/>
          <w:szCs w:val="22"/>
        </w:rPr>
        <w:t xml:space="preserve"> including my supervisor</w:t>
      </w:r>
      <w:r w:rsidRPr="00DE4CCF">
        <w:rPr>
          <w:color w:val="1E1E1E"/>
          <w:sz w:val="22"/>
          <w:szCs w:val="22"/>
        </w:rPr>
        <w:t xml:space="preserve">. The information is retained in order to document what happens during sessions, and enables us to provide relevant, informed and evidence-based services. </w:t>
      </w:r>
    </w:p>
    <w:p w14:paraId="754C7F47" w14:textId="77777777" w:rsidR="00336A98" w:rsidRPr="00DE4CCF" w:rsidRDefault="00336A98" w:rsidP="00336A98">
      <w:pPr>
        <w:pStyle w:val="NormalWeb"/>
        <w:rPr>
          <w:sz w:val="22"/>
          <w:szCs w:val="22"/>
        </w:rPr>
      </w:pPr>
      <w:r w:rsidRPr="00DE4CCF">
        <w:rPr>
          <w:color w:val="441968"/>
          <w:sz w:val="22"/>
          <w:szCs w:val="22"/>
          <w:shd w:val="clear" w:color="auto" w:fill="FFFFFF"/>
        </w:rPr>
        <w:t xml:space="preserve">ACCESS TO CLIENT INFORMATION </w:t>
      </w:r>
    </w:p>
    <w:p w14:paraId="12BBBF48" w14:textId="77777777" w:rsidR="00336A98" w:rsidRPr="00DE4CCF" w:rsidRDefault="00336A98" w:rsidP="00DE4CCF">
      <w:pPr>
        <w:pStyle w:val="NormalWeb"/>
        <w:spacing w:line="360" w:lineRule="auto"/>
        <w:rPr>
          <w:sz w:val="22"/>
          <w:szCs w:val="22"/>
        </w:rPr>
      </w:pPr>
      <w:r w:rsidRPr="00DE4CCF">
        <w:rPr>
          <w:color w:val="1E1E1E"/>
          <w:sz w:val="22"/>
          <w:szCs w:val="22"/>
        </w:rPr>
        <w:t xml:space="preserve">You are entitled to access the information in your file through Freedom of Information, unless the relevant legislation indicates otherwise. In some cases, certain information may need to be excluded from access. You can discuss appropriate forms of access with your therapist directly. </w:t>
      </w:r>
    </w:p>
    <w:p w14:paraId="47A5E3A1" w14:textId="77777777" w:rsidR="00336A98" w:rsidRPr="00DE4CCF" w:rsidRDefault="00336A98" w:rsidP="00336A98">
      <w:pPr>
        <w:pStyle w:val="NormalWeb"/>
        <w:rPr>
          <w:sz w:val="22"/>
          <w:szCs w:val="22"/>
        </w:rPr>
      </w:pPr>
      <w:r w:rsidRPr="00DE4CCF">
        <w:rPr>
          <w:color w:val="441968"/>
          <w:sz w:val="22"/>
          <w:szCs w:val="22"/>
        </w:rPr>
        <w:t xml:space="preserve">CONFIDENTIALITY </w:t>
      </w:r>
    </w:p>
    <w:p w14:paraId="421A735A" w14:textId="77777777" w:rsidR="00336A98" w:rsidRPr="00DE4CCF" w:rsidRDefault="00336A98" w:rsidP="004C0379">
      <w:pPr>
        <w:pStyle w:val="NormalWeb"/>
        <w:rPr>
          <w:sz w:val="22"/>
          <w:szCs w:val="22"/>
        </w:rPr>
      </w:pPr>
      <w:r w:rsidRPr="00DE4CCF">
        <w:rPr>
          <w:color w:val="1E1E1E"/>
          <w:sz w:val="22"/>
          <w:szCs w:val="22"/>
        </w:rPr>
        <w:t xml:space="preserve">All personal information gathered by your therapist during the provision of the services and treatment will remain confidential and secure except where: </w:t>
      </w:r>
    </w:p>
    <w:p w14:paraId="0BC811B3" w14:textId="77777777" w:rsidR="00336A98" w:rsidRPr="00DE4CCF" w:rsidRDefault="00336A98" w:rsidP="004C0379">
      <w:pPr>
        <w:pStyle w:val="NormalWeb"/>
        <w:rPr>
          <w:sz w:val="22"/>
          <w:szCs w:val="22"/>
        </w:rPr>
      </w:pPr>
      <w:r w:rsidRPr="00DE4CCF">
        <w:rPr>
          <w:color w:val="1E1E1E"/>
          <w:sz w:val="22"/>
          <w:szCs w:val="22"/>
        </w:rPr>
        <w:t xml:space="preserve">1. It is subpoenaed by a court, or </w:t>
      </w:r>
    </w:p>
    <w:p w14:paraId="155BB6E1" w14:textId="77777777" w:rsidR="00336A98" w:rsidRPr="00DE4CCF" w:rsidRDefault="00336A98" w:rsidP="00336A98">
      <w:pPr>
        <w:pStyle w:val="NormalWeb"/>
        <w:rPr>
          <w:sz w:val="22"/>
          <w:szCs w:val="22"/>
        </w:rPr>
      </w:pPr>
      <w:r w:rsidRPr="00DE4CCF">
        <w:rPr>
          <w:color w:val="1E1E1E"/>
          <w:sz w:val="22"/>
          <w:szCs w:val="22"/>
        </w:rPr>
        <w:t xml:space="preserve">2. Failure to disclose the information would place you or someone else at serious and imminent risk, or </w:t>
      </w:r>
    </w:p>
    <w:p w14:paraId="7A8387B6" w14:textId="77777777" w:rsidR="00336A98" w:rsidRPr="00DE4CCF" w:rsidRDefault="00336A98" w:rsidP="00336A98">
      <w:pPr>
        <w:pStyle w:val="NormalWeb"/>
        <w:rPr>
          <w:sz w:val="22"/>
          <w:szCs w:val="22"/>
        </w:rPr>
      </w:pPr>
      <w:r w:rsidRPr="00DE4CCF">
        <w:rPr>
          <w:color w:val="1E1E1E"/>
          <w:sz w:val="22"/>
          <w:szCs w:val="22"/>
        </w:rPr>
        <w:t xml:space="preserve">3. Your prior approval has been obtained to </w:t>
      </w:r>
    </w:p>
    <w:p w14:paraId="22FA573E" w14:textId="77777777" w:rsidR="00336A98" w:rsidRPr="00DE4CCF" w:rsidRDefault="00336A98" w:rsidP="00EA1A16">
      <w:pPr>
        <w:pStyle w:val="NormalWeb"/>
        <w:numPr>
          <w:ilvl w:val="0"/>
          <w:numId w:val="1"/>
        </w:numPr>
        <w:spacing w:line="276" w:lineRule="auto"/>
        <w:rPr>
          <w:color w:val="1E1E1E"/>
          <w:sz w:val="22"/>
          <w:szCs w:val="22"/>
        </w:rPr>
      </w:pPr>
      <w:r w:rsidRPr="00DE4CCF">
        <w:rPr>
          <w:color w:val="1E1E1E"/>
          <w:sz w:val="22"/>
          <w:szCs w:val="22"/>
        </w:rPr>
        <w:t xml:space="preserve">Provide a written report to another professional agency (e.g., GP or lawyer) </w:t>
      </w:r>
    </w:p>
    <w:p w14:paraId="78F19E64" w14:textId="77777777" w:rsidR="00336A98" w:rsidRPr="00DE4CCF" w:rsidRDefault="00336A98" w:rsidP="00EA1A16">
      <w:pPr>
        <w:pStyle w:val="NormalWeb"/>
        <w:numPr>
          <w:ilvl w:val="0"/>
          <w:numId w:val="1"/>
        </w:numPr>
        <w:spacing w:line="276" w:lineRule="auto"/>
        <w:rPr>
          <w:color w:val="1E1E1E"/>
          <w:sz w:val="22"/>
          <w:szCs w:val="22"/>
        </w:rPr>
      </w:pPr>
      <w:r w:rsidRPr="00DE4CCF">
        <w:rPr>
          <w:color w:val="1E1E1E"/>
          <w:sz w:val="22"/>
          <w:szCs w:val="22"/>
        </w:rPr>
        <w:t xml:space="preserve">Discuss the material with another person, e.g., a parent or employer; or </w:t>
      </w:r>
    </w:p>
    <w:p w14:paraId="68565D5C" w14:textId="192DE62A" w:rsidR="00336A98" w:rsidRDefault="00336A98" w:rsidP="00EA1A16">
      <w:pPr>
        <w:pStyle w:val="NormalWeb"/>
        <w:numPr>
          <w:ilvl w:val="0"/>
          <w:numId w:val="1"/>
        </w:numPr>
        <w:spacing w:line="276" w:lineRule="auto"/>
        <w:rPr>
          <w:color w:val="1E1E1E"/>
          <w:sz w:val="22"/>
          <w:szCs w:val="22"/>
        </w:rPr>
      </w:pPr>
      <w:r w:rsidRPr="00DE4CCF">
        <w:rPr>
          <w:color w:val="1E1E1E"/>
          <w:sz w:val="22"/>
          <w:szCs w:val="22"/>
        </w:rPr>
        <w:t xml:space="preserve">Disclosure is otherwise required or authorised by law. </w:t>
      </w:r>
    </w:p>
    <w:p w14:paraId="30BA6A78" w14:textId="77777777" w:rsidR="00495CA4" w:rsidRDefault="00495CA4" w:rsidP="004C0379">
      <w:pPr>
        <w:pStyle w:val="NormalWeb"/>
        <w:rPr>
          <w:color w:val="1E1E1E"/>
          <w:sz w:val="22"/>
          <w:szCs w:val="22"/>
        </w:rPr>
      </w:pPr>
    </w:p>
    <w:p w14:paraId="3B57AF55" w14:textId="77777777" w:rsidR="00EA1A16" w:rsidRDefault="00EA1A16" w:rsidP="004C0379">
      <w:pPr>
        <w:pStyle w:val="NormalWeb"/>
        <w:rPr>
          <w:color w:val="1E1E1E"/>
          <w:sz w:val="22"/>
          <w:szCs w:val="22"/>
        </w:rPr>
      </w:pPr>
    </w:p>
    <w:p w14:paraId="08E4E892" w14:textId="7BDED4D1" w:rsidR="004C0379" w:rsidRDefault="004C0379" w:rsidP="004C0379">
      <w:pPr>
        <w:pStyle w:val="NormalWeb"/>
        <w:rPr>
          <w:color w:val="56247D"/>
          <w:sz w:val="22"/>
          <w:szCs w:val="22"/>
        </w:rPr>
      </w:pPr>
      <w:r w:rsidRPr="004C0379">
        <w:rPr>
          <w:color w:val="56247D"/>
          <w:sz w:val="22"/>
          <w:szCs w:val="22"/>
        </w:rPr>
        <w:t>TERMINATION OF THERAPY</w:t>
      </w:r>
    </w:p>
    <w:p w14:paraId="614E7C7C" w14:textId="508CDC42" w:rsidR="00DA7FA3" w:rsidRPr="00EA1A16" w:rsidRDefault="003853A0" w:rsidP="00D24E23">
      <w:pPr>
        <w:spacing w:line="360" w:lineRule="auto"/>
        <w:rPr>
          <w:rFonts w:ascii="Times New Roman" w:eastAsia="Times New Roman" w:hAnsi="Times New Roman" w:cs="Times New Roman"/>
          <w:lang w:eastAsia="en-GB"/>
        </w:rPr>
      </w:pPr>
      <w:r>
        <w:rPr>
          <w:rFonts w:ascii="Times New Roman" w:hAnsi="Times New Roman" w:cs="Times New Roman"/>
          <w:color w:val="000000" w:themeColor="text1"/>
          <w:sz w:val="22"/>
          <w:szCs w:val="22"/>
        </w:rPr>
        <w:t xml:space="preserve">It </w:t>
      </w:r>
      <w:r w:rsidRPr="00D24E23">
        <w:rPr>
          <w:rFonts w:ascii="Times New Roman" w:hAnsi="Times New Roman" w:cs="Times New Roman"/>
          <w:color w:val="000000" w:themeColor="text1"/>
          <w:sz w:val="22"/>
          <w:szCs w:val="22"/>
        </w:rPr>
        <w:t>is recommended that termination be worked towards and occur over several sessions to ensure satisfactory completi</w:t>
      </w:r>
      <w:r w:rsidRPr="00D24E23">
        <w:rPr>
          <w:rFonts w:ascii="Times New Roman" w:hAnsi="Times New Roman" w:cs="Times New Roman"/>
          <w:color w:val="56247D"/>
          <w:sz w:val="22"/>
          <w:szCs w:val="22"/>
        </w:rPr>
        <w:t>on</w:t>
      </w:r>
      <w:r>
        <w:rPr>
          <w:color w:val="56247D"/>
          <w:sz w:val="22"/>
          <w:szCs w:val="22"/>
        </w:rPr>
        <w:t xml:space="preserve">. </w:t>
      </w:r>
      <w:r w:rsidR="00336BD4" w:rsidRPr="00D24E23">
        <w:rPr>
          <w:rFonts w:ascii="Times New Roman" w:hAnsi="Times New Roman" w:cs="Times New Roman"/>
          <w:color w:val="000000" w:themeColor="text1"/>
          <w:sz w:val="22"/>
          <w:szCs w:val="22"/>
        </w:rPr>
        <w:t xml:space="preserve">Client may </w:t>
      </w:r>
      <w:r>
        <w:rPr>
          <w:rFonts w:ascii="Times New Roman" w:hAnsi="Times New Roman" w:cs="Times New Roman"/>
          <w:color w:val="000000" w:themeColor="text1"/>
          <w:sz w:val="22"/>
          <w:szCs w:val="22"/>
        </w:rPr>
        <w:t>begin this process</w:t>
      </w:r>
      <w:r w:rsidR="00336BD4" w:rsidRPr="00D24E23">
        <w:rPr>
          <w:rFonts w:ascii="Times New Roman" w:hAnsi="Times New Roman" w:cs="Times New Roman"/>
          <w:color w:val="000000" w:themeColor="text1"/>
          <w:sz w:val="22"/>
          <w:szCs w:val="22"/>
        </w:rPr>
        <w:t xml:space="preserve"> at </w:t>
      </w:r>
      <w:r w:rsidRPr="00D24E23">
        <w:rPr>
          <w:rFonts w:ascii="Times New Roman" w:hAnsi="Times New Roman" w:cs="Times New Roman"/>
          <w:color w:val="000000" w:themeColor="text1"/>
          <w:sz w:val="22"/>
          <w:szCs w:val="22"/>
        </w:rPr>
        <w:t>any time</w:t>
      </w:r>
      <w:r w:rsidR="00336BD4" w:rsidRPr="00D24E23">
        <w:rPr>
          <w:rFonts w:ascii="Times New Roman" w:hAnsi="Times New Roman" w:cs="Times New Roman"/>
          <w:color w:val="000000" w:themeColor="text1"/>
          <w:sz w:val="22"/>
          <w:szCs w:val="22"/>
        </w:rPr>
        <w:t xml:space="preserve"> without reason. Therapist may</w:t>
      </w:r>
      <w:r w:rsidR="00336BD4" w:rsidRPr="00D24E23">
        <w:rPr>
          <w:rFonts w:ascii="Times New Roman" w:hAnsi="Times New Roman" w:cs="Times New Roman"/>
          <w:color w:val="000000" w:themeColor="text1"/>
        </w:rPr>
        <w:t xml:space="preserve"> </w:t>
      </w:r>
      <w:r>
        <w:rPr>
          <w:rFonts w:ascii="Times New Roman" w:hAnsi="Times New Roman" w:cs="Times New Roman"/>
          <w:color w:val="000000" w:themeColor="text1"/>
          <w:sz w:val="22"/>
          <w:szCs w:val="22"/>
        </w:rPr>
        <w:lastRenderedPageBreak/>
        <w:t>begin process</w:t>
      </w:r>
      <w:r w:rsidR="00336BD4" w:rsidRPr="00D24E23">
        <w:rPr>
          <w:rFonts w:ascii="Times New Roman" w:hAnsi="Times New Roman" w:cs="Times New Roman"/>
          <w:color w:val="000000" w:themeColor="text1"/>
          <w:sz w:val="22"/>
          <w:szCs w:val="22"/>
        </w:rPr>
        <w:t xml:space="preserve"> when it becomes reasonably clear that the client/patient no longer needs the service</w:t>
      </w:r>
      <w:r>
        <w:rPr>
          <w:rFonts w:ascii="Times New Roman" w:hAnsi="Times New Roman" w:cs="Times New Roman"/>
          <w:color w:val="000000" w:themeColor="text1"/>
          <w:sz w:val="22"/>
          <w:szCs w:val="22"/>
        </w:rPr>
        <w:t xml:space="preserve"> or</w:t>
      </w:r>
      <w:r w:rsidR="00336BD4" w:rsidRPr="00D24E23">
        <w:rPr>
          <w:rFonts w:ascii="Times New Roman" w:hAnsi="Times New Roman" w:cs="Times New Roman"/>
          <w:color w:val="000000" w:themeColor="text1"/>
          <w:sz w:val="22"/>
          <w:szCs w:val="22"/>
        </w:rPr>
        <w:t xml:space="preserve"> is </w:t>
      </w:r>
      <w:r>
        <w:rPr>
          <w:rFonts w:ascii="Times New Roman" w:hAnsi="Times New Roman" w:cs="Times New Roman"/>
          <w:color w:val="000000" w:themeColor="text1"/>
          <w:sz w:val="22"/>
          <w:szCs w:val="22"/>
        </w:rPr>
        <w:t>un</w:t>
      </w:r>
      <w:r w:rsidR="00336BD4" w:rsidRPr="00D24E23">
        <w:rPr>
          <w:rFonts w:ascii="Times New Roman" w:hAnsi="Times New Roman" w:cs="Times New Roman"/>
          <w:color w:val="000000" w:themeColor="text1"/>
          <w:sz w:val="22"/>
          <w:szCs w:val="22"/>
        </w:rPr>
        <w:t xml:space="preserve">likely to benefit </w:t>
      </w:r>
      <w:r>
        <w:rPr>
          <w:rFonts w:ascii="Times New Roman" w:hAnsi="Times New Roman" w:cs="Times New Roman"/>
          <w:color w:val="000000" w:themeColor="text1"/>
          <w:sz w:val="22"/>
          <w:szCs w:val="22"/>
        </w:rPr>
        <w:t>from continued therapy</w:t>
      </w:r>
      <w:r w:rsidR="00336BD4" w:rsidRPr="00D24E23">
        <w:rPr>
          <w:rFonts w:ascii="Times New Roman" w:hAnsi="Times New Roman" w:cs="Times New Roman"/>
          <w:color w:val="000000" w:themeColor="text1"/>
          <w:sz w:val="22"/>
          <w:szCs w:val="22"/>
        </w:rPr>
        <w:t xml:space="preserve">. </w:t>
      </w:r>
    </w:p>
    <w:p w14:paraId="4A0F99AF" w14:textId="1F8F8E30" w:rsidR="00336A98" w:rsidRPr="00DE4CCF" w:rsidRDefault="00336A98" w:rsidP="00DA7FA3">
      <w:pPr>
        <w:spacing w:before="269" w:line="276" w:lineRule="auto"/>
        <w:ind w:right="43"/>
        <w:rPr>
          <w:rFonts w:ascii="Times New Roman" w:eastAsia="Times New Roman" w:hAnsi="Times New Roman" w:cs="Times New Roman"/>
          <w:color w:val="56247D"/>
          <w:sz w:val="22"/>
          <w:szCs w:val="22"/>
          <w:lang w:eastAsia="en-GB"/>
        </w:rPr>
      </w:pPr>
      <w:r w:rsidRPr="00DE4CCF">
        <w:rPr>
          <w:rFonts w:ascii="Times New Roman" w:eastAsia="Times New Roman" w:hAnsi="Times New Roman" w:cs="Times New Roman"/>
          <w:color w:val="56247D"/>
          <w:sz w:val="22"/>
          <w:szCs w:val="22"/>
          <w:lang w:eastAsia="en-GB"/>
        </w:rPr>
        <w:t>TELEHEALTH</w:t>
      </w:r>
    </w:p>
    <w:p w14:paraId="7F8E804D" w14:textId="6AB84808" w:rsidR="00DA7FA3" w:rsidRDefault="00852F4F" w:rsidP="00D24E23">
      <w:pPr>
        <w:spacing w:before="269" w:line="360" w:lineRule="auto"/>
        <w:ind w:left="10" w:right="43"/>
        <w:rPr>
          <w:rFonts w:ascii="Times New Roman" w:eastAsia="Times New Roman" w:hAnsi="Times New Roman" w:cs="Times New Roman"/>
          <w:color w:val="000000" w:themeColor="text1"/>
          <w:sz w:val="22"/>
          <w:szCs w:val="22"/>
          <w:lang w:eastAsia="en-GB"/>
        </w:rPr>
      </w:pPr>
      <w:r w:rsidRPr="00DE4CCF">
        <w:rPr>
          <w:rFonts w:ascii="Times New Roman" w:eastAsia="Times New Roman" w:hAnsi="Times New Roman" w:cs="Times New Roman"/>
          <w:color w:val="000000" w:themeColor="text1"/>
          <w:sz w:val="22"/>
          <w:szCs w:val="22"/>
          <w:lang w:eastAsia="en-GB"/>
        </w:rPr>
        <w:t xml:space="preserve">Please note that, despite being set up to offer a high level of security, communication over the internet cannot be guaranteed to be completely secure. The chosen platform, Zoom, does not store any content from the sessions themselves, however, the fact that a session took place (including IP addresses, session names, email addresses) are stored by Zoom. </w:t>
      </w:r>
    </w:p>
    <w:p w14:paraId="724C788F" w14:textId="4A514698" w:rsidR="00DA7FA3" w:rsidRDefault="00DA7FA3" w:rsidP="00336A98">
      <w:pPr>
        <w:spacing w:before="269" w:line="276" w:lineRule="auto"/>
        <w:ind w:left="10" w:right="43"/>
        <w:rPr>
          <w:rFonts w:ascii="Times New Roman" w:eastAsia="Times New Roman" w:hAnsi="Times New Roman" w:cs="Times New Roman"/>
          <w:color w:val="56247D"/>
          <w:sz w:val="22"/>
          <w:szCs w:val="22"/>
          <w:lang w:eastAsia="en-GB"/>
        </w:rPr>
      </w:pPr>
      <w:r w:rsidRPr="00DA7FA3">
        <w:rPr>
          <w:rFonts w:ascii="Times New Roman" w:eastAsia="Times New Roman" w:hAnsi="Times New Roman" w:cs="Times New Roman"/>
          <w:color w:val="56247D"/>
          <w:sz w:val="22"/>
          <w:szCs w:val="22"/>
          <w:lang w:eastAsia="en-GB"/>
        </w:rPr>
        <w:t>CONTACT BETWEEN SESSIONS</w:t>
      </w:r>
    </w:p>
    <w:p w14:paraId="2E707A46" w14:textId="3A888753" w:rsidR="00495CA4" w:rsidRPr="00D24E23" w:rsidRDefault="00DA7FA3" w:rsidP="00D24E23">
      <w:pPr>
        <w:spacing w:before="269" w:line="360" w:lineRule="auto"/>
        <w:ind w:left="10" w:right="43"/>
        <w:rPr>
          <w:rFonts w:ascii="Times New Roman" w:eastAsia="Times New Roman" w:hAnsi="Times New Roman" w:cs="Times New Roman"/>
          <w:color w:val="000000" w:themeColor="text1"/>
          <w:sz w:val="22"/>
          <w:szCs w:val="22"/>
          <w:lang w:eastAsia="en-GB"/>
        </w:rPr>
      </w:pPr>
      <w:r w:rsidRPr="00DA7FA3">
        <w:rPr>
          <w:rFonts w:ascii="Times New Roman" w:eastAsia="Times New Roman" w:hAnsi="Times New Roman" w:cs="Times New Roman"/>
          <w:color w:val="000000" w:themeColor="text1"/>
          <w:sz w:val="22"/>
          <w:szCs w:val="22"/>
          <w:lang w:eastAsia="en-GB"/>
        </w:rPr>
        <w:t>Contact between sessions will be limited to communication around appointment changes and is not a continuation of what is discussed in therapy itself.</w:t>
      </w:r>
      <w:r w:rsidR="00D24E23">
        <w:rPr>
          <w:rFonts w:ascii="Times New Roman" w:eastAsia="Times New Roman" w:hAnsi="Times New Roman" w:cs="Times New Roman"/>
          <w:color w:val="000000" w:themeColor="text1"/>
          <w:sz w:val="22"/>
          <w:szCs w:val="22"/>
          <w:lang w:eastAsia="en-GB"/>
        </w:rPr>
        <w:t xml:space="preserve">  </w:t>
      </w:r>
      <w:r w:rsidR="00495CA4" w:rsidRPr="00495CA4">
        <w:rPr>
          <w:rFonts w:ascii="Times New Roman" w:eastAsia="Times New Roman" w:hAnsi="Times New Roman" w:cs="Times New Roman"/>
          <w:color w:val="000000" w:themeColor="text1"/>
          <w:sz w:val="22"/>
          <w:szCs w:val="22"/>
          <w:lang w:eastAsia="en-GB"/>
        </w:rPr>
        <w:t xml:space="preserve">In the event of crisis clients are to call crisis services, such as </w:t>
      </w:r>
      <w:r w:rsidR="00495CA4" w:rsidRPr="00495CA4">
        <w:rPr>
          <w:rFonts w:ascii="Times New Roman" w:eastAsia="Times New Roman" w:hAnsi="Times New Roman" w:cs="Times New Roman"/>
          <w:color w:val="56247D"/>
          <w:sz w:val="22"/>
          <w:szCs w:val="22"/>
          <w:lang w:eastAsia="en-GB"/>
        </w:rPr>
        <w:t xml:space="preserve">Lifeline 13 11 14 </w:t>
      </w:r>
      <w:r w:rsidR="00495CA4" w:rsidRPr="00495CA4">
        <w:rPr>
          <w:rFonts w:ascii="Times New Roman" w:eastAsia="Times New Roman" w:hAnsi="Times New Roman" w:cs="Times New Roman"/>
          <w:color w:val="000000" w:themeColor="text1"/>
          <w:sz w:val="22"/>
          <w:szCs w:val="22"/>
          <w:lang w:eastAsia="en-GB"/>
        </w:rPr>
        <w:t xml:space="preserve">or </w:t>
      </w:r>
      <w:r w:rsidR="00495CA4" w:rsidRPr="00495CA4">
        <w:rPr>
          <w:rFonts w:ascii="Times New Roman" w:eastAsia="Times New Roman" w:hAnsi="Times New Roman" w:cs="Times New Roman"/>
          <w:color w:val="56247D"/>
          <w:sz w:val="22"/>
          <w:szCs w:val="22"/>
          <w:lang w:eastAsia="en-GB"/>
        </w:rPr>
        <w:t>Suicide line 1300 651 251</w:t>
      </w:r>
      <w:r w:rsidR="00495CA4" w:rsidRPr="00495CA4">
        <w:rPr>
          <w:rFonts w:ascii="Times New Roman" w:eastAsia="Times New Roman" w:hAnsi="Times New Roman" w:cs="Times New Roman"/>
          <w:color w:val="000000" w:themeColor="text1"/>
          <w:sz w:val="22"/>
          <w:szCs w:val="22"/>
          <w:lang w:eastAsia="en-GB"/>
        </w:rPr>
        <w:t xml:space="preserve"> or call the appropriate 000 emergency service</w:t>
      </w:r>
      <w:r w:rsidR="00495CA4">
        <w:rPr>
          <w:rFonts w:ascii="Times New Roman" w:eastAsia="Times New Roman" w:hAnsi="Times New Roman" w:cs="Times New Roman"/>
          <w:color w:val="000000" w:themeColor="text1"/>
          <w:sz w:val="22"/>
          <w:szCs w:val="22"/>
          <w:lang w:eastAsia="en-GB"/>
        </w:rPr>
        <w:t>.</w:t>
      </w:r>
      <w:r w:rsidR="00495CA4" w:rsidRPr="00495CA4">
        <w:rPr>
          <w:rFonts w:ascii="Times New Roman" w:eastAsia="Times New Roman" w:hAnsi="Times New Roman" w:cs="Times New Roman"/>
          <w:color w:val="000000" w:themeColor="text1"/>
          <w:sz w:val="22"/>
          <w:szCs w:val="22"/>
          <w:lang w:eastAsia="en-GB"/>
        </w:rPr>
        <w:t xml:space="preserve"> </w:t>
      </w:r>
    </w:p>
    <w:p w14:paraId="45BAB8A8" w14:textId="5CAB27B5" w:rsidR="00EA1A16" w:rsidRDefault="00EA1A16" w:rsidP="00336A98">
      <w:pPr>
        <w:spacing w:before="269" w:line="276" w:lineRule="auto"/>
        <w:ind w:left="10" w:right="230"/>
        <w:rPr>
          <w:rFonts w:ascii="Times New Roman" w:eastAsia="Times New Roman" w:hAnsi="Times New Roman" w:cs="Times New Roman"/>
          <w:b/>
          <w:bCs/>
          <w:color w:val="56247D"/>
          <w:sz w:val="22"/>
          <w:szCs w:val="22"/>
          <w:lang w:eastAsia="en-GB"/>
        </w:rPr>
      </w:pPr>
      <w:r>
        <w:rPr>
          <w:rFonts w:ascii="Times New Roman" w:eastAsia="Times New Roman" w:hAnsi="Times New Roman" w:cs="Times New Roman"/>
          <w:color w:val="56247D"/>
          <w:sz w:val="22"/>
          <w:szCs w:val="22"/>
          <w:lang w:eastAsia="en-GB"/>
        </w:rPr>
        <w:t>CANCELLATION POLICY</w:t>
      </w:r>
      <w:r w:rsidR="00852F4F" w:rsidRPr="00DE4CCF">
        <w:rPr>
          <w:rFonts w:ascii="Times New Roman" w:eastAsia="Times New Roman" w:hAnsi="Times New Roman" w:cs="Times New Roman"/>
          <w:b/>
          <w:bCs/>
          <w:color w:val="56247D"/>
          <w:sz w:val="22"/>
          <w:szCs w:val="22"/>
          <w:lang w:eastAsia="en-GB"/>
        </w:rPr>
        <w:t xml:space="preserve"> </w:t>
      </w:r>
    </w:p>
    <w:p w14:paraId="1F7CB95F" w14:textId="0F115BE6" w:rsidR="00E003CC" w:rsidRPr="00EA1A16" w:rsidRDefault="00852F4F" w:rsidP="009F27D7">
      <w:pPr>
        <w:spacing w:before="269" w:line="360" w:lineRule="auto"/>
        <w:ind w:left="10" w:right="230"/>
        <w:rPr>
          <w:rFonts w:ascii="Times New Roman" w:eastAsia="Times New Roman" w:hAnsi="Times New Roman" w:cs="Times New Roman"/>
          <w:color w:val="000000" w:themeColor="text1"/>
          <w:sz w:val="22"/>
          <w:szCs w:val="22"/>
          <w:lang w:eastAsia="en-GB"/>
        </w:rPr>
      </w:pPr>
      <w:r w:rsidRPr="00DE4CCF">
        <w:rPr>
          <w:rFonts w:ascii="Times New Roman" w:eastAsia="Times New Roman" w:hAnsi="Times New Roman" w:cs="Times New Roman"/>
          <w:color w:val="000000" w:themeColor="text1"/>
          <w:sz w:val="22"/>
          <w:szCs w:val="22"/>
          <w:lang w:eastAsia="en-GB"/>
        </w:rPr>
        <w:t xml:space="preserve">If, for some reason you need to cancel the appointment, please give </w:t>
      </w:r>
      <w:r w:rsidRPr="00740C31">
        <w:rPr>
          <w:rFonts w:ascii="Times New Roman" w:eastAsia="Times New Roman" w:hAnsi="Times New Roman" w:cs="Times New Roman"/>
          <w:color w:val="7030A0"/>
          <w:sz w:val="22"/>
          <w:szCs w:val="22"/>
          <w:lang w:eastAsia="en-GB"/>
        </w:rPr>
        <w:t xml:space="preserve">24 </w:t>
      </w:r>
      <w:proofErr w:type="spellStart"/>
      <w:r w:rsidR="003853A0" w:rsidRPr="00740C31">
        <w:rPr>
          <w:rFonts w:ascii="Times New Roman" w:eastAsia="Times New Roman" w:hAnsi="Times New Roman" w:cs="Times New Roman"/>
          <w:color w:val="7030A0"/>
          <w:sz w:val="22"/>
          <w:szCs w:val="22"/>
          <w:lang w:eastAsia="en-GB"/>
        </w:rPr>
        <w:t xml:space="preserve">hours </w:t>
      </w:r>
      <w:r w:rsidR="003853A0" w:rsidRPr="00DE4CCF">
        <w:rPr>
          <w:rFonts w:ascii="Times New Roman" w:eastAsia="Times New Roman" w:hAnsi="Times New Roman" w:cs="Times New Roman"/>
          <w:color w:val="56247D"/>
          <w:sz w:val="22"/>
          <w:szCs w:val="22"/>
          <w:lang w:eastAsia="en-GB"/>
        </w:rPr>
        <w:t>notice</w:t>
      </w:r>
      <w:proofErr w:type="spellEnd"/>
      <w:r w:rsidRPr="00740C31">
        <w:rPr>
          <w:rFonts w:ascii="Times New Roman" w:eastAsia="Times New Roman" w:hAnsi="Times New Roman" w:cs="Times New Roman"/>
          <w:color w:val="000000" w:themeColor="text1"/>
          <w:sz w:val="22"/>
          <w:szCs w:val="22"/>
          <w:lang w:eastAsia="en-GB"/>
        </w:rPr>
        <w:t xml:space="preserve">. </w:t>
      </w:r>
      <w:r w:rsidR="00740C31" w:rsidRPr="00740C31">
        <w:rPr>
          <w:rFonts w:ascii="Times New Roman" w:eastAsia="Times New Roman" w:hAnsi="Times New Roman" w:cs="Times New Roman"/>
          <w:color w:val="000000" w:themeColor="text1"/>
          <w:sz w:val="22"/>
          <w:szCs w:val="22"/>
          <w:lang w:eastAsia="en-GB"/>
        </w:rPr>
        <w:t>Late</w:t>
      </w:r>
      <w:r w:rsidRPr="00740C31">
        <w:rPr>
          <w:rFonts w:ascii="Times New Roman" w:eastAsia="Times New Roman" w:hAnsi="Times New Roman" w:cs="Times New Roman"/>
          <w:color w:val="000000" w:themeColor="text1"/>
          <w:sz w:val="22"/>
          <w:szCs w:val="22"/>
          <w:lang w:eastAsia="en-GB"/>
        </w:rPr>
        <w:t xml:space="preserve"> cancellation fee of </w:t>
      </w:r>
      <w:r w:rsidR="00740C31" w:rsidRPr="00740C31">
        <w:rPr>
          <w:rFonts w:ascii="Times New Roman" w:eastAsia="Times New Roman" w:hAnsi="Times New Roman" w:cs="Times New Roman"/>
          <w:color w:val="000000" w:themeColor="text1"/>
          <w:sz w:val="22"/>
          <w:szCs w:val="22"/>
          <w:lang w:eastAsia="en-GB"/>
        </w:rPr>
        <w:t>50</w:t>
      </w:r>
      <w:r w:rsidRPr="00740C31">
        <w:rPr>
          <w:rFonts w:ascii="Times New Roman" w:eastAsia="Times New Roman" w:hAnsi="Times New Roman" w:cs="Times New Roman"/>
          <w:color w:val="000000" w:themeColor="text1"/>
          <w:sz w:val="22"/>
          <w:szCs w:val="22"/>
          <w:lang w:eastAsia="en-GB"/>
        </w:rPr>
        <w:t xml:space="preserve">% </w:t>
      </w:r>
      <w:r w:rsidR="00740C31" w:rsidRPr="00740C31">
        <w:rPr>
          <w:rFonts w:ascii="Times New Roman" w:eastAsia="Times New Roman" w:hAnsi="Times New Roman" w:cs="Times New Roman"/>
          <w:color w:val="000000" w:themeColor="text1"/>
          <w:sz w:val="22"/>
          <w:szCs w:val="22"/>
          <w:lang w:eastAsia="en-GB"/>
        </w:rPr>
        <w:t>will</w:t>
      </w:r>
      <w:r w:rsidRPr="00740C31">
        <w:rPr>
          <w:rFonts w:ascii="Times New Roman" w:eastAsia="Times New Roman" w:hAnsi="Times New Roman" w:cs="Times New Roman"/>
          <w:color w:val="000000" w:themeColor="text1"/>
          <w:sz w:val="22"/>
          <w:szCs w:val="22"/>
          <w:lang w:eastAsia="en-GB"/>
        </w:rPr>
        <w:t xml:space="preserve"> be charged for late cancellation. </w:t>
      </w:r>
    </w:p>
    <w:sectPr w:rsidR="00E003CC" w:rsidRPr="00EA1A16" w:rsidSect="00D744E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646F" w14:textId="77777777" w:rsidR="006C25B6" w:rsidRDefault="006C25B6" w:rsidP="00852F4F">
      <w:r>
        <w:separator/>
      </w:r>
    </w:p>
  </w:endnote>
  <w:endnote w:type="continuationSeparator" w:id="0">
    <w:p w14:paraId="0D3BDAA0" w14:textId="77777777" w:rsidR="006C25B6" w:rsidRDefault="006C25B6" w:rsidP="00852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5772" w14:textId="21059161" w:rsidR="009C00D3" w:rsidRDefault="009C00D3" w:rsidP="009C00D3">
    <w:pPr>
      <w:pStyle w:val="Header"/>
      <w:jc w:val="center"/>
    </w:pPr>
    <w:r>
      <w:t>Email:</w:t>
    </w:r>
    <w:r w:rsidR="009F27D7">
      <w:t xml:space="preserve"> psychotherapywithgaynor@gmail.com </w:t>
    </w:r>
    <w:r>
      <w:t>Mobile: 0423 661 445</w:t>
    </w:r>
  </w:p>
  <w:p w14:paraId="128CA5D1" w14:textId="77777777" w:rsidR="009C00D3" w:rsidRDefault="009C0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15D01" w14:textId="77777777" w:rsidR="006C25B6" w:rsidRDefault="006C25B6" w:rsidP="00852F4F">
      <w:r>
        <w:separator/>
      </w:r>
    </w:p>
  </w:footnote>
  <w:footnote w:type="continuationSeparator" w:id="0">
    <w:p w14:paraId="3BED51D7" w14:textId="77777777" w:rsidR="006C25B6" w:rsidRDefault="006C25B6" w:rsidP="00852F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E441CA"/>
    <w:multiLevelType w:val="multilevel"/>
    <w:tmpl w:val="5B2E6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0328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F4F"/>
    <w:rsid w:val="00005744"/>
    <w:rsid w:val="00074691"/>
    <w:rsid w:val="000A043E"/>
    <w:rsid w:val="001E1966"/>
    <w:rsid w:val="002206C7"/>
    <w:rsid w:val="002F7D77"/>
    <w:rsid w:val="00336A98"/>
    <w:rsid w:val="00336BD4"/>
    <w:rsid w:val="00364926"/>
    <w:rsid w:val="003853A0"/>
    <w:rsid w:val="00482CD1"/>
    <w:rsid w:val="00495CA4"/>
    <w:rsid w:val="004C0379"/>
    <w:rsid w:val="004F52B3"/>
    <w:rsid w:val="005A2016"/>
    <w:rsid w:val="005B5A88"/>
    <w:rsid w:val="006C25B6"/>
    <w:rsid w:val="00740C31"/>
    <w:rsid w:val="0076591F"/>
    <w:rsid w:val="00790D8B"/>
    <w:rsid w:val="007D4391"/>
    <w:rsid w:val="00821CF9"/>
    <w:rsid w:val="00852F4F"/>
    <w:rsid w:val="00907BE7"/>
    <w:rsid w:val="009B4FFC"/>
    <w:rsid w:val="009C00D3"/>
    <w:rsid w:val="009F27D7"/>
    <w:rsid w:val="00AF01A1"/>
    <w:rsid w:val="00B72C3A"/>
    <w:rsid w:val="00C818F3"/>
    <w:rsid w:val="00D24E23"/>
    <w:rsid w:val="00D34F89"/>
    <w:rsid w:val="00D52E54"/>
    <w:rsid w:val="00D744E7"/>
    <w:rsid w:val="00DA7FA3"/>
    <w:rsid w:val="00DE4CCF"/>
    <w:rsid w:val="00E003CC"/>
    <w:rsid w:val="00E061DB"/>
    <w:rsid w:val="00E75D93"/>
    <w:rsid w:val="00E8310C"/>
    <w:rsid w:val="00EA1A16"/>
    <w:rsid w:val="00EA5EFD"/>
    <w:rsid w:val="00EE05ED"/>
    <w:rsid w:val="00F51D31"/>
    <w:rsid w:val="00FC1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EC9B"/>
  <w15:chartTrackingRefBased/>
  <w15:docId w15:val="{82D17966-6889-ED49-A609-F9B5170A6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2F4F"/>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852F4F"/>
    <w:pPr>
      <w:tabs>
        <w:tab w:val="center" w:pos="4680"/>
        <w:tab w:val="right" w:pos="9360"/>
      </w:tabs>
    </w:pPr>
  </w:style>
  <w:style w:type="character" w:customStyle="1" w:styleId="HeaderChar">
    <w:name w:val="Header Char"/>
    <w:basedOn w:val="DefaultParagraphFont"/>
    <w:link w:val="Header"/>
    <w:uiPriority w:val="99"/>
    <w:rsid w:val="00852F4F"/>
  </w:style>
  <w:style w:type="paragraph" w:styleId="Footer">
    <w:name w:val="footer"/>
    <w:basedOn w:val="Normal"/>
    <w:link w:val="FooterChar"/>
    <w:uiPriority w:val="99"/>
    <w:unhideWhenUsed/>
    <w:rsid w:val="00852F4F"/>
    <w:pPr>
      <w:tabs>
        <w:tab w:val="center" w:pos="4680"/>
        <w:tab w:val="right" w:pos="9360"/>
      </w:tabs>
    </w:pPr>
  </w:style>
  <w:style w:type="character" w:customStyle="1" w:styleId="FooterChar">
    <w:name w:val="Footer Char"/>
    <w:basedOn w:val="DefaultParagraphFont"/>
    <w:link w:val="Footer"/>
    <w:uiPriority w:val="99"/>
    <w:rsid w:val="00852F4F"/>
  </w:style>
  <w:style w:type="character" w:customStyle="1" w:styleId="apple-converted-space">
    <w:name w:val="apple-converted-space"/>
    <w:basedOn w:val="DefaultParagraphFont"/>
    <w:rsid w:val="00336BD4"/>
  </w:style>
  <w:style w:type="character" w:styleId="Hyperlink">
    <w:name w:val="Hyperlink"/>
    <w:basedOn w:val="DefaultParagraphFont"/>
    <w:uiPriority w:val="99"/>
    <w:unhideWhenUsed/>
    <w:rsid w:val="009C00D3"/>
    <w:rPr>
      <w:color w:val="0563C1" w:themeColor="hyperlink"/>
      <w:u w:val="single"/>
    </w:rPr>
  </w:style>
  <w:style w:type="character" w:styleId="FollowedHyperlink">
    <w:name w:val="FollowedHyperlink"/>
    <w:basedOn w:val="DefaultParagraphFont"/>
    <w:uiPriority w:val="99"/>
    <w:semiHidden/>
    <w:unhideWhenUsed/>
    <w:rsid w:val="009F2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31563">
      <w:bodyDiv w:val="1"/>
      <w:marLeft w:val="0"/>
      <w:marRight w:val="0"/>
      <w:marTop w:val="0"/>
      <w:marBottom w:val="0"/>
      <w:divBdr>
        <w:top w:val="none" w:sz="0" w:space="0" w:color="auto"/>
        <w:left w:val="none" w:sz="0" w:space="0" w:color="auto"/>
        <w:bottom w:val="none" w:sz="0" w:space="0" w:color="auto"/>
        <w:right w:val="none" w:sz="0" w:space="0" w:color="auto"/>
      </w:divBdr>
      <w:divsChild>
        <w:div w:id="1711952963">
          <w:marLeft w:val="0"/>
          <w:marRight w:val="0"/>
          <w:marTop w:val="0"/>
          <w:marBottom w:val="0"/>
          <w:divBdr>
            <w:top w:val="none" w:sz="0" w:space="0" w:color="auto"/>
            <w:left w:val="none" w:sz="0" w:space="0" w:color="auto"/>
            <w:bottom w:val="none" w:sz="0" w:space="0" w:color="auto"/>
            <w:right w:val="none" w:sz="0" w:space="0" w:color="auto"/>
          </w:divBdr>
          <w:divsChild>
            <w:div w:id="1528642769">
              <w:marLeft w:val="0"/>
              <w:marRight w:val="0"/>
              <w:marTop w:val="0"/>
              <w:marBottom w:val="0"/>
              <w:divBdr>
                <w:top w:val="none" w:sz="0" w:space="0" w:color="auto"/>
                <w:left w:val="none" w:sz="0" w:space="0" w:color="auto"/>
                <w:bottom w:val="none" w:sz="0" w:space="0" w:color="auto"/>
                <w:right w:val="none" w:sz="0" w:space="0" w:color="auto"/>
              </w:divBdr>
              <w:divsChild>
                <w:div w:id="871111758">
                  <w:marLeft w:val="0"/>
                  <w:marRight w:val="0"/>
                  <w:marTop w:val="0"/>
                  <w:marBottom w:val="0"/>
                  <w:divBdr>
                    <w:top w:val="none" w:sz="0" w:space="0" w:color="auto"/>
                    <w:left w:val="none" w:sz="0" w:space="0" w:color="auto"/>
                    <w:bottom w:val="none" w:sz="0" w:space="0" w:color="auto"/>
                    <w:right w:val="none" w:sz="0" w:space="0" w:color="auto"/>
                  </w:divBdr>
                </w:div>
              </w:divsChild>
            </w:div>
            <w:div w:id="1816798730">
              <w:marLeft w:val="0"/>
              <w:marRight w:val="0"/>
              <w:marTop w:val="0"/>
              <w:marBottom w:val="0"/>
              <w:divBdr>
                <w:top w:val="none" w:sz="0" w:space="0" w:color="auto"/>
                <w:left w:val="none" w:sz="0" w:space="0" w:color="auto"/>
                <w:bottom w:val="none" w:sz="0" w:space="0" w:color="auto"/>
                <w:right w:val="none" w:sz="0" w:space="0" w:color="auto"/>
              </w:divBdr>
              <w:divsChild>
                <w:div w:id="288319958">
                  <w:marLeft w:val="0"/>
                  <w:marRight w:val="0"/>
                  <w:marTop w:val="0"/>
                  <w:marBottom w:val="0"/>
                  <w:divBdr>
                    <w:top w:val="none" w:sz="0" w:space="0" w:color="auto"/>
                    <w:left w:val="none" w:sz="0" w:space="0" w:color="auto"/>
                    <w:bottom w:val="none" w:sz="0" w:space="0" w:color="auto"/>
                    <w:right w:val="none" w:sz="0" w:space="0" w:color="auto"/>
                  </w:divBdr>
                  <w:divsChild>
                    <w:div w:id="954022603">
                      <w:marLeft w:val="0"/>
                      <w:marRight w:val="0"/>
                      <w:marTop w:val="0"/>
                      <w:marBottom w:val="0"/>
                      <w:divBdr>
                        <w:top w:val="none" w:sz="0" w:space="0" w:color="auto"/>
                        <w:left w:val="none" w:sz="0" w:space="0" w:color="auto"/>
                        <w:bottom w:val="none" w:sz="0" w:space="0" w:color="auto"/>
                        <w:right w:val="none" w:sz="0" w:space="0" w:color="auto"/>
                      </w:divBdr>
                    </w:div>
                  </w:divsChild>
                </w:div>
                <w:div w:id="1396271470">
                  <w:marLeft w:val="0"/>
                  <w:marRight w:val="0"/>
                  <w:marTop w:val="0"/>
                  <w:marBottom w:val="0"/>
                  <w:divBdr>
                    <w:top w:val="none" w:sz="0" w:space="0" w:color="auto"/>
                    <w:left w:val="none" w:sz="0" w:space="0" w:color="auto"/>
                    <w:bottom w:val="none" w:sz="0" w:space="0" w:color="auto"/>
                    <w:right w:val="none" w:sz="0" w:space="0" w:color="auto"/>
                  </w:divBdr>
                  <w:divsChild>
                    <w:div w:id="1569076009">
                      <w:marLeft w:val="0"/>
                      <w:marRight w:val="0"/>
                      <w:marTop w:val="0"/>
                      <w:marBottom w:val="0"/>
                      <w:divBdr>
                        <w:top w:val="none" w:sz="0" w:space="0" w:color="auto"/>
                        <w:left w:val="none" w:sz="0" w:space="0" w:color="auto"/>
                        <w:bottom w:val="none" w:sz="0" w:space="0" w:color="auto"/>
                        <w:right w:val="none" w:sz="0" w:space="0" w:color="auto"/>
                      </w:divBdr>
                    </w:div>
                  </w:divsChild>
                </w:div>
                <w:div w:id="919602209">
                  <w:marLeft w:val="0"/>
                  <w:marRight w:val="0"/>
                  <w:marTop w:val="0"/>
                  <w:marBottom w:val="0"/>
                  <w:divBdr>
                    <w:top w:val="none" w:sz="0" w:space="0" w:color="auto"/>
                    <w:left w:val="none" w:sz="0" w:space="0" w:color="auto"/>
                    <w:bottom w:val="none" w:sz="0" w:space="0" w:color="auto"/>
                    <w:right w:val="none" w:sz="0" w:space="0" w:color="auto"/>
                  </w:divBdr>
                  <w:divsChild>
                    <w:div w:id="1502043914">
                      <w:marLeft w:val="0"/>
                      <w:marRight w:val="0"/>
                      <w:marTop w:val="0"/>
                      <w:marBottom w:val="0"/>
                      <w:divBdr>
                        <w:top w:val="none" w:sz="0" w:space="0" w:color="auto"/>
                        <w:left w:val="none" w:sz="0" w:space="0" w:color="auto"/>
                        <w:bottom w:val="none" w:sz="0" w:space="0" w:color="auto"/>
                        <w:right w:val="none" w:sz="0" w:space="0" w:color="auto"/>
                      </w:divBdr>
                    </w:div>
                  </w:divsChild>
                </w:div>
                <w:div w:id="1025790053">
                  <w:marLeft w:val="0"/>
                  <w:marRight w:val="0"/>
                  <w:marTop w:val="0"/>
                  <w:marBottom w:val="0"/>
                  <w:divBdr>
                    <w:top w:val="none" w:sz="0" w:space="0" w:color="auto"/>
                    <w:left w:val="none" w:sz="0" w:space="0" w:color="auto"/>
                    <w:bottom w:val="none" w:sz="0" w:space="0" w:color="auto"/>
                    <w:right w:val="none" w:sz="0" w:space="0" w:color="auto"/>
                  </w:divBdr>
                  <w:divsChild>
                    <w:div w:id="1918438903">
                      <w:marLeft w:val="0"/>
                      <w:marRight w:val="0"/>
                      <w:marTop w:val="0"/>
                      <w:marBottom w:val="0"/>
                      <w:divBdr>
                        <w:top w:val="none" w:sz="0" w:space="0" w:color="auto"/>
                        <w:left w:val="none" w:sz="0" w:space="0" w:color="auto"/>
                        <w:bottom w:val="none" w:sz="0" w:space="0" w:color="auto"/>
                        <w:right w:val="none" w:sz="0" w:space="0" w:color="auto"/>
                      </w:divBdr>
                    </w:div>
                  </w:divsChild>
                </w:div>
                <w:div w:id="1526138558">
                  <w:marLeft w:val="0"/>
                  <w:marRight w:val="0"/>
                  <w:marTop w:val="0"/>
                  <w:marBottom w:val="0"/>
                  <w:divBdr>
                    <w:top w:val="none" w:sz="0" w:space="0" w:color="auto"/>
                    <w:left w:val="none" w:sz="0" w:space="0" w:color="auto"/>
                    <w:bottom w:val="none" w:sz="0" w:space="0" w:color="auto"/>
                    <w:right w:val="none" w:sz="0" w:space="0" w:color="auto"/>
                  </w:divBdr>
                  <w:divsChild>
                    <w:div w:id="624311636">
                      <w:marLeft w:val="0"/>
                      <w:marRight w:val="0"/>
                      <w:marTop w:val="0"/>
                      <w:marBottom w:val="0"/>
                      <w:divBdr>
                        <w:top w:val="none" w:sz="0" w:space="0" w:color="auto"/>
                        <w:left w:val="none" w:sz="0" w:space="0" w:color="auto"/>
                        <w:bottom w:val="none" w:sz="0" w:space="0" w:color="auto"/>
                        <w:right w:val="none" w:sz="0" w:space="0" w:color="auto"/>
                      </w:divBdr>
                    </w:div>
                  </w:divsChild>
                </w:div>
                <w:div w:id="1531990054">
                  <w:marLeft w:val="0"/>
                  <w:marRight w:val="0"/>
                  <w:marTop w:val="0"/>
                  <w:marBottom w:val="0"/>
                  <w:divBdr>
                    <w:top w:val="none" w:sz="0" w:space="0" w:color="auto"/>
                    <w:left w:val="none" w:sz="0" w:space="0" w:color="auto"/>
                    <w:bottom w:val="none" w:sz="0" w:space="0" w:color="auto"/>
                    <w:right w:val="none" w:sz="0" w:space="0" w:color="auto"/>
                  </w:divBdr>
                  <w:divsChild>
                    <w:div w:id="5509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51537">
      <w:bodyDiv w:val="1"/>
      <w:marLeft w:val="0"/>
      <w:marRight w:val="0"/>
      <w:marTop w:val="0"/>
      <w:marBottom w:val="0"/>
      <w:divBdr>
        <w:top w:val="none" w:sz="0" w:space="0" w:color="auto"/>
        <w:left w:val="none" w:sz="0" w:space="0" w:color="auto"/>
        <w:bottom w:val="none" w:sz="0" w:space="0" w:color="auto"/>
        <w:right w:val="none" w:sz="0" w:space="0" w:color="auto"/>
      </w:divBdr>
    </w:div>
    <w:div w:id="200646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FD269-1F04-464B-BDB0-49E43C50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CONNOR</dc:creator>
  <cp:keywords/>
  <dc:description/>
  <cp:lastModifiedBy>GAYNOR CONNOR</cp:lastModifiedBy>
  <cp:revision>2</cp:revision>
  <dcterms:created xsi:type="dcterms:W3CDTF">2022-10-13T11:41:00Z</dcterms:created>
  <dcterms:modified xsi:type="dcterms:W3CDTF">2022-10-13T11:41:00Z</dcterms:modified>
</cp:coreProperties>
</file>